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C4D7" w14:textId="77777777" w:rsidR="008175CC" w:rsidRPr="008175CC" w:rsidRDefault="008175CC" w:rsidP="008175CC">
      <w:pPr>
        <w:rPr>
          <w:sz w:val="32"/>
          <w:szCs w:val="32"/>
        </w:rPr>
      </w:pPr>
      <w:r w:rsidRPr="008175CC">
        <w:rPr>
          <w:sz w:val="32"/>
          <w:szCs w:val="32"/>
        </w:rPr>
        <w:t>AIX 7.1 TL5 and SMARTERM</w:t>
      </w:r>
    </w:p>
    <w:p w14:paraId="2049CB51" w14:textId="77777777" w:rsidR="008175CC" w:rsidRDefault="008175CC" w:rsidP="008175CC"/>
    <w:p w14:paraId="6D916E64" w14:textId="729A30A9" w:rsidR="008175CC" w:rsidRDefault="008175CC" w:rsidP="008175CC">
      <w:r>
        <w:t xml:space="preserve"> </w:t>
      </w:r>
    </w:p>
    <w:p w14:paraId="66A9985F" w14:textId="77777777" w:rsidR="008175CC" w:rsidRPr="00A50291" w:rsidRDefault="008175CC" w:rsidP="008175CC">
      <w:pPr>
        <w:spacing w:line="276" w:lineRule="auto"/>
        <w:rPr>
          <w:b/>
          <w:bCs/>
          <w:sz w:val="32"/>
          <w:szCs w:val="32"/>
          <w:u w:val="single"/>
        </w:rPr>
      </w:pPr>
      <w:r w:rsidRPr="00A50291">
        <w:rPr>
          <w:b/>
          <w:bCs/>
          <w:sz w:val="32"/>
          <w:szCs w:val="32"/>
          <w:u w:val="single"/>
        </w:rPr>
        <w:t xml:space="preserve">SMARTTERM USERS – </w:t>
      </w:r>
      <w:proofErr w:type="spellStart"/>
      <w:r w:rsidRPr="00A50291">
        <w:rPr>
          <w:b/>
          <w:bCs/>
          <w:sz w:val="32"/>
          <w:szCs w:val="32"/>
          <w:u w:val="single"/>
        </w:rPr>
        <w:t>SmartTerm</w:t>
      </w:r>
      <w:proofErr w:type="spellEnd"/>
      <w:r w:rsidRPr="00A50291">
        <w:rPr>
          <w:b/>
          <w:bCs/>
          <w:sz w:val="32"/>
          <w:szCs w:val="32"/>
          <w:u w:val="single"/>
        </w:rPr>
        <w:t xml:space="preserve"> Upgrade REQUIRED:</w:t>
      </w:r>
    </w:p>
    <w:p w14:paraId="13474FB4" w14:textId="77777777" w:rsidR="008175CC" w:rsidRPr="00A50291" w:rsidRDefault="008175CC" w:rsidP="008175CC">
      <w:pPr>
        <w:spacing w:line="276" w:lineRule="auto"/>
        <w:rPr>
          <w:sz w:val="24"/>
          <w:szCs w:val="24"/>
        </w:rPr>
      </w:pPr>
      <w:r w:rsidRPr="00A50291">
        <w:rPr>
          <w:sz w:val="24"/>
          <w:szCs w:val="24"/>
        </w:rPr>
        <w:t xml:space="preserve">It was reported that with AIX v7.1 TL5 and higher had deprecated support for sshv1 and </w:t>
      </w:r>
      <w:proofErr w:type="spellStart"/>
      <w:r w:rsidRPr="00A50291">
        <w:rPr>
          <w:sz w:val="24"/>
          <w:szCs w:val="24"/>
        </w:rPr>
        <w:t>SmarTerm</w:t>
      </w:r>
      <w:proofErr w:type="spellEnd"/>
      <w:r w:rsidRPr="00A50291">
        <w:rPr>
          <w:sz w:val="24"/>
          <w:szCs w:val="24"/>
        </w:rPr>
        <w:t xml:space="preserve"> 2016 was not able to connect using </w:t>
      </w:r>
      <w:proofErr w:type="spellStart"/>
      <w:r w:rsidRPr="00A50291">
        <w:rPr>
          <w:sz w:val="24"/>
          <w:szCs w:val="24"/>
        </w:rPr>
        <w:t>ssh</w:t>
      </w:r>
      <w:proofErr w:type="spellEnd"/>
      <w:r w:rsidRPr="00A50291">
        <w:rPr>
          <w:sz w:val="24"/>
          <w:szCs w:val="24"/>
        </w:rPr>
        <w:t xml:space="preserve">.  The </w:t>
      </w:r>
      <w:proofErr w:type="spellStart"/>
      <w:r w:rsidRPr="00A50291">
        <w:rPr>
          <w:sz w:val="24"/>
          <w:szCs w:val="24"/>
        </w:rPr>
        <w:t>SmarTerm</w:t>
      </w:r>
      <w:proofErr w:type="spellEnd"/>
      <w:r w:rsidRPr="00A50291">
        <w:rPr>
          <w:sz w:val="24"/>
          <w:szCs w:val="24"/>
        </w:rPr>
        <w:t xml:space="preserve"> 2016 vendor Esker has provided a patch with the following updates:</w:t>
      </w:r>
    </w:p>
    <w:p w14:paraId="31C9620A" w14:textId="77777777" w:rsidR="008175CC" w:rsidRPr="00A50291" w:rsidRDefault="008175CC" w:rsidP="008175CC">
      <w:pPr>
        <w:spacing w:line="276" w:lineRule="auto"/>
        <w:rPr>
          <w:sz w:val="24"/>
          <w:szCs w:val="24"/>
        </w:rPr>
      </w:pPr>
      <w:r w:rsidRPr="00A50291">
        <w:rPr>
          <w:sz w:val="24"/>
          <w:szCs w:val="24"/>
        </w:rPr>
        <w:t xml:space="preserve">  </w:t>
      </w:r>
    </w:p>
    <w:p w14:paraId="15C2F593" w14:textId="77777777" w:rsidR="008175CC" w:rsidRPr="00A50291" w:rsidRDefault="008175CC" w:rsidP="008175CC">
      <w:pPr>
        <w:spacing w:line="276" w:lineRule="auto"/>
        <w:rPr>
          <w:i/>
          <w:iCs/>
          <w:color w:val="0070C0"/>
          <w:sz w:val="24"/>
          <w:szCs w:val="24"/>
        </w:rPr>
      </w:pPr>
      <w:r w:rsidRPr="00A50291">
        <w:rPr>
          <w:i/>
          <w:iCs/>
          <w:color w:val="0070C0"/>
          <w:sz w:val="24"/>
          <w:szCs w:val="24"/>
        </w:rPr>
        <w:t>Update of the connection security components</w:t>
      </w:r>
      <w:proofErr w:type="gramStart"/>
      <w:r w:rsidRPr="00A50291">
        <w:rPr>
          <w:i/>
          <w:iCs/>
          <w:color w:val="0070C0"/>
          <w:sz w:val="24"/>
          <w:szCs w:val="24"/>
        </w:rPr>
        <w:t>:  (</w:t>
      </w:r>
      <w:proofErr w:type="gramEnd"/>
      <w:r w:rsidRPr="00A50291">
        <w:rPr>
          <w:i/>
          <w:iCs/>
          <w:color w:val="0070C0"/>
          <w:sz w:val="24"/>
          <w:szCs w:val="24"/>
        </w:rPr>
        <w:t>based on OpenSSL 1.0.2k and OpenSSH 7.2)</w:t>
      </w:r>
    </w:p>
    <w:p w14:paraId="7353B701" w14:textId="77777777" w:rsidR="008175CC" w:rsidRPr="00A50291" w:rsidRDefault="008175CC" w:rsidP="008175CC">
      <w:pPr>
        <w:spacing w:line="276" w:lineRule="auto"/>
        <w:ind w:firstLine="720"/>
        <w:rPr>
          <w:i/>
          <w:iCs/>
          <w:color w:val="0070C0"/>
          <w:sz w:val="24"/>
          <w:szCs w:val="24"/>
        </w:rPr>
      </w:pPr>
      <w:r w:rsidRPr="00A50291">
        <w:rPr>
          <w:i/>
          <w:iCs/>
          <w:color w:val="0070C0"/>
          <w:sz w:val="24"/>
          <w:szCs w:val="24"/>
        </w:rPr>
        <w:t>For SSH/SFTP/SCP:</w:t>
      </w:r>
    </w:p>
    <w:p w14:paraId="6DA0A0D0" w14:textId="77777777" w:rsidR="008175CC" w:rsidRPr="00A50291" w:rsidRDefault="008175CC" w:rsidP="008175CC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i/>
          <w:iCs/>
          <w:color w:val="0070C0"/>
          <w:sz w:val="24"/>
          <w:szCs w:val="24"/>
        </w:rPr>
      </w:pPr>
      <w:r w:rsidRPr="00A50291">
        <w:rPr>
          <w:rFonts w:eastAsia="Times New Roman"/>
          <w:i/>
          <w:iCs/>
          <w:color w:val="0070C0"/>
          <w:sz w:val="24"/>
          <w:szCs w:val="24"/>
        </w:rPr>
        <w:t>Added up-to-date strong cryptography:</w:t>
      </w:r>
      <w:r w:rsidRPr="00A50291">
        <w:rPr>
          <w:rFonts w:eastAsia="Times New Roman"/>
          <w:color w:val="0070C0"/>
          <w:sz w:val="24"/>
          <w:szCs w:val="24"/>
        </w:rPr>
        <w:t xml:space="preserve"> </w:t>
      </w:r>
    </w:p>
    <w:p w14:paraId="46464AB7" w14:textId="77777777" w:rsidR="008175CC" w:rsidRPr="00A50291" w:rsidRDefault="008175CC" w:rsidP="008175CC">
      <w:pPr>
        <w:numPr>
          <w:ilvl w:val="1"/>
          <w:numId w:val="1"/>
        </w:numPr>
        <w:spacing w:after="0" w:line="276" w:lineRule="auto"/>
        <w:ind w:left="2160"/>
        <w:contextualSpacing/>
        <w:rPr>
          <w:i/>
          <w:iCs/>
          <w:color w:val="0070C0"/>
          <w:sz w:val="24"/>
          <w:szCs w:val="24"/>
        </w:rPr>
      </w:pPr>
      <w:proofErr w:type="spellStart"/>
      <w:r w:rsidRPr="00A50291">
        <w:rPr>
          <w:i/>
          <w:iCs/>
          <w:color w:val="0070C0"/>
          <w:sz w:val="24"/>
          <w:szCs w:val="24"/>
        </w:rPr>
        <w:t>aesXXX</w:t>
      </w:r>
      <w:proofErr w:type="spellEnd"/>
      <w:r w:rsidRPr="00A50291">
        <w:rPr>
          <w:i/>
          <w:iCs/>
          <w:color w:val="0070C0"/>
          <w:sz w:val="24"/>
          <w:szCs w:val="24"/>
        </w:rPr>
        <w:t xml:space="preserve">-ctr, </w:t>
      </w:r>
      <w:proofErr w:type="spellStart"/>
      <w:r w:rsidRPr="00A50291">
        <w:rPr>
          <w:i/>
          <w:iCs/>
          <w:color w:val="0070C0"/>
          <w:sz w:val="24"/>
          <w:szCs w:val="24"/>
        </w:rPr>
        <w:t>aesXXX-gcm</w:t>
      </w:r>
      <w:proofErr w:type="spellEnd"/>
      <w:r w:rsidRPr="00A50291">
        <w:rPr>
          <w:i/>
          <w:iCs/>
          <w:color w:val="0070C0"/>
          <w:sz w:val="24"/>
          <w:szCs w:val="24"/>
        </w:rPr>
        <w:t xml:space="preserve">, ChaCha20, </w:t>
      </w:r>
      <w:proofErr w:type="gramStart"/>
      <w:r w:rsidRPr="00A50291">
        <w:rPr>
          <w:i/>
          <w:iCs/>
          <w:color w:val="0070C0"/>
          <w:sz w:val="24"/>
          <w:szCs w:val="24"/>
        </w:rPr>
        <w:t>ECDSA,Ed</w:t>
      </w:r>
      <w:proofErr w:type="gramEnd"/>
      <w:r w:rsidRPr="00A50291">
        <w:rPr>
          <w:i/>
          <w:iCs/>
          <w:color w:val="0070C0"/>
          <w:sz w:val="24"/>
          <w:szCs w:val="24"/>
        </w:rPr>
        <w:t>25519,</w:t>
      </w:r>
    </w:p>
    <w:p w14:paraId="11AD31C3" w14:textId="77777777" w:rsidR="008175CC" w:rsidRPr="00A50291" w:rsidRDefault="008175CC" w:rsidP="008175CC">
      <w:pPr>
        <w:numPr>
          <w:ilvl w:val="1"/>
          <w:numId w:val="1"/>
        </w:numPr>
        <w:spacing w:after="0" w:line="276" w:lineRule="auto"/>
        <w:ind w:left="2160"/>
        <w:contextualSpacing/>
        <w:rPr>
          <w:i/>
          <w:iCs/>
          <w:color w:val="0070C0"/>
          <w:sz w:val="24"/>
          <w:szCs w:val="24"/>
        </w:rPr>
      </w:pPr>
      <w:r w:rsidRPr="00A50291">
        <w:rPr>
          <w:i/>
          <w:iCs/>
          <w:color w:val="0070C0"/>
          <w:sz w:val="24"/>
          <w:szCs w:val="24"/>
        </w:rPr>
        <w:t>hmac-sha</w:t>
      </w:r>
      <w:proofErr w:type="gramStart"/>
      <w:r w:rsidRPr="00A50291">
        <w:rPr>
          <w:i/>
          <w:iCs/>
          <w:color w:val="0070C0"/>
          <w:sz w:val="24"/>
          <w:szCs w:val="24"/>
        </w:rPr>
        <w:t>2,curve25519-sha256@libssh.org</w:t>
      </w:r>
      <w:proofErr w:type="gramEnd"/>
      <w:r w:rsidRPr="00A50291">
        <w:rPr>
          <w:i/>
          <w:iCs/>
          <w:color w:val="0070C0"/>
          <w:sz w:val="24"/>
          <w:szCs w:val="24"/>
        </w:rPr>
        <w:t>,</w:t>
      </w:r>
    </w:p>
    <w:p w14:paraId="3C5AD32B" w14:textId="77777777" w:rsidR="008175CC" w:rsidRPr="00A50291" w:rsidRDefault="008175CC" w:rsidP="008175CC">
      <w:pPr>
        <w:numPr>
          <w:ilvl w:val="1"/>
          <w:numId w:val="1"/>
        </w:numPr>
        <w:spacing w:after="0" w:line="276" w:lineRule="auto"/>
        <w:ind w:left="2160"/>
        <w:contextualSpacing/>
        <w:rPr>
          <w:i/>
          <w:iCs/>
          <w:color w:val="0070C0"/>
          <w:sz w:val="24"/>
          <w:szCs w:val="24"/>
        </w:rPr>
      </w:pPr>
      <w:r w:rsidRPr="00A50291">
        <w:rPr>
          <w:i/>
          <w:iCs/>
          <w:color w:val="0070C0"/>
          <w:sz w:val="24"/>
          <w:szCs w:val="24"/>
        </w:rPr>
        <w:t>diffie-hellman-group-exchange-sha</w:t>
      </w:r>
      <w:proofErr w:type="gramStart"/>
      <w:r w:rsidRPr="00A50291">
        <w:rPr>
          <w:i/>
          <w:iCs/>
          <w:color w:val="0070C0"/>
          <w:sz w:val="24"/>
          <w:szCs w:val="24"/>
        </w:rPr>
        <w:t>256,ecdh</w:t>
      </w:r>
      <w:proofErr w:type="gramEnd"/>
      <w:r w:rsidRPr="00A50291">
        <w:rPr>
          <w:i/>
          <w:iCs/>
          <w:color w:val="0070C0"/>
          <w:sz w:val="24"/>
          <w:szCs w:val="24"/>
        </w:rPr>
        <w:t>-sha2</w:t>
      </w:r>
    </w:p>
    <w:p w14:paraId="0363DD7C" w14:textId="77777777" w:rsidR="008175CC" w:rsidRPr="00A50291" w:rsidRDefault="008175CC" w:rsidP="008175CC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i/>
          <w:iCs/>
          <w:color w:val="0070C0"/>
          <w:sz w:val="24"/>
          <w:szCs w:val="24"/>
        </w:rPr>
      </w:pPr>
      <w:r w:rsidRPr="00A50291">
        <w:rPr>
          <w:rFonts w:eastAsia="Times New Roman"/>
          <w:i/>
          <w:iCs/>
          <w:color w:val="0070C0"/>
          <w:sz w:val="24"/>
          <w:szCs w:val="24"/>
        </w:rPr>
        <w:t>Fixed the connection error on servers using OpenSSH 7.X</w:t>
      </w:r>
    </w:p>
    <w:p w14:paraId="29348EC1" w14:textId="77777777" w:rsidR="008175CC" w:rsidRPr="00A50291" w:rsidRDefault="008175CC" w:rsidP="008175CC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i/>
          <w:iCs/>
          <w:color w:val="0070C0"/>
          <w:sz w:val="24"/>
          <w:szCs w:val="24"/>
        </w:rPr>
      </w:pPr>
      <w:r w:rsidRPr="00A50291">
        <w:rPr>
          <w:rFonts w:eastAsia="Times New Roman"/>
          <w:i/>
          <w:iCs/>
          <w:color w:val="0070C0"/>
          <w:sz w:val="24"/>
          <w:szCs w:val="24"/>
        </w:rPr>
        <w:t>For telnets:</w:t>
      </w:r>
      <w:r w:rsidRPr="00A50291">
        <w:rPr>
          <w:rFonts w:eastAsia="Times New Roman"/>
          <w:color w:val="0070C0"/>
          <w:sz w:val="24"/>
          <w:szCs w:val="24"/>
        </w:rPr>
        <w:t xml:space="preserve"> </w:t>
      </w:r>
    </w:p>
    <w:p w14:paraId="60553823" w14:textId="77777777" w:rsidR="008175CC" w:rsidRPr="00A50291" w:rsidRDefault="008175CC" w:rsidP="008175CC">
      <w:pPr>
        <w:numPr>
          <w:ilvl w:val="1"/>
          <w:numId w:val="1"/>
        </w:numPr>
        <w:spacing w:after="0" w:line="276" w:lineRule="auto"/>
        <w:ind w:left="2160"/>
        <w:contextualSpacing/>
        <w:rPr>
          <w:color w:val="0070C0"/>
          <w:sz w:val="24"/>
          <w:szCs w:val="24"/>
        </w:rPr>
      </w:pPr>
      <w:r w:rsidRPr="00A50291">
        <w:rPr>
          <w:i/>
          <w:iCs/>
          <w:color w:val="0070C0"/>
          <w:sz w:val="24"/>
          <w:szCs w:val="24"/>
        </w:rPr>
        <w:t>Added of TLS 1.1 and TLS 1.2 protocols.</w:t>
      </w:r>
    </w:p>
    <w:p w14:paraId="740FA939" w14:textId="77777777" w:rsidR="00A50291" w:rsidRDefault="00A50291" w:rsidP="008175CC">
      <w:pPr>
        <w:spacing w:line="276" w:lineRule="auto"/>
        <w:rPr>
          <w:sz w:val="28"/>
          <w:szCs w:val="28"/>
        </w:rPr>
      </w:pPr>
    </w:p>
    <w:p w14:paraId="40576F21" w14:textId="78D73B6C" w:rsidR="008175CC" w:rsidRPr="00A50291" w:rsidRDefault="008175CC" w:rsidP="008175CC">
      <w:pPr>
        <w:spacing w:line="276" w:lineRule="auto"/>
        <w:rPr>
          <w:sz w:val="28"/>
          <w:szCs w:val="28"/>
        </w:rPr>
      </w:pPr>
      <w:r w:rsidRPr="00A50291">
        <w:rPr>
          <w:sz w:val="28"/>
          <w:szCs w:val="28"/>
        </w:rPr>
        <w:t xml:space="preserve">Please contact your </w:t>
      </w:r>
      <w:proofErr w:type="spellStart"/>
      <w:r w:rsidRPr="00A50291">
        <w:rPr>
          <w:sz w:val="28"/>
          <w:szCs w:val="28"/>
        </w:rPr>
        <w:t>SmartTerm</w:t>
      </w:r>
      <w:proofErr w:type="spellEnd"/>
      <w:r w:rsidRPr="00A50291">
        <w:rPr>
          <w:sz w:val="28"/>
          <w:szCs w:val="28"/>
        </w:rPr>
        <w:t xml:space="preserve"> Support to get Patch </w:t>
      </w:r>
      <w:proofErr w:type="gramStart"/>
      <w:r w:rsidRPr="00A50291">
        <w:rPr>
          <w:sz w:val="28"/>
          <w:szCs w:val="28"/>
        </w:rPr>
        <w:t>-  Please</w:t>
      </w:r>
      <w:proofErr w:type="gramEnd"/>
      <w:r w:rsidRPr="00A50291">
        <w:rPr>
          <w:sz w:val="28"/>
          <w:szCs w:val="28"/>
        </w:rPr>
        <w:t xml:space="preserve"> note – It can be installed on </w:t>
      </w:r>
      <w:proofErr w:type="spellStart"/>
      <w:r w:rsidRPr="00A50291">
        <w:rPr>
          <w:sz w:val="28"/>
          <w:szCs w:val="28"/>
        </w:rPr>
        <w:t>SmarTerm</w:t>
      </w:r>
      <w:proofErr w:type="spellEnd"/>
      <w:r w:rsidRPr="00A50291">
        <w:rPr>
          <w:sz w:val="28"/>
          <w:szCs w:val="28"/>
        </w:rPr>
        <w:t xml:space="preserve"> 2016. </w:t>
      </w:r>
    </w:p>
    <w:p w14:paraId="63C94965" w14:textId="794CE671" w:rsidR="008175CC" w:rsidRDefault="008175CC" w:rsidP="008175CC">
      <w:r>
        <w:rPr>
          <w:rFonts w:ascii="Calibri" w:hAnsi="Calibri" w:cs="Calibri"/>
          <w:i/>
          <w:iCs/>
          <w:sz w:val="18"/>
          <w:szCs w:val="18"/>
        </w:rPr>
        <w:t xml:space="preserve">Applying this patch to earlier versions is at your own </w:t>
      </w:r>
      <w:proofErr w:type="gramStart"/>
      <w:r>
        <w:rPr>
          <w:rFonts w:ascii="Calibri" w:hAnsi="Calibri" w:cs="Calibri"/>
          <w:i/>
          <w:iCs/>
          <w:sz w:val="18"/>
          <w:szCs w:val="18"/>
        </w:rPr>
        <w:t>risk, and</w:t>
      </w:r>
      <w:proofErr w:type="gramEnd"/>
      <w:r>
        <w:rPr>
          <w:rFonts w:ascii="Calibri" w:hAnsi="Calibri" w:cs="Calibri"/>
          <w:i/>
          <w:iCs/>
          <w:sz w:val="18"/>
          <w:szCs w:val="18"/>
        </w:rPr>
        <w:t xml:space="preserve"> is frowned upon.</w:t>
      </w:r>
    </w:p>
    <w:p w14:paraId="188AD024" w14:textId="63550767" w:rsidR="008175CC" w:rsidRDefault="008175CC" w:rsidP="008175CC"/>
    <w:p w14:paraId="5009E50A" w14:textId="39E9C815" w:rsidR="008175CC" w:rsidRPr="008175CC" w:rsidRDefault="008175CC" w:rsidP="008175CC">
      <w:pPr>
        <w:rPr>
          <w:sz w:val="32"/>
          <w:szCs w:val="32"/>
          <w:u w:val="single"/>
        </w:rPr>
      </w:pPr>
      <w:r w:rsidRPr="008175CC">
        <w:rPr>
          <w:sz w:val="32"/>
          <w:szCs w:val="32"/>
          <w:u w:val="single"/>
        </w:rPr>
        <w:t>HOW TO CHECK SMARTERM VERSION</w:t>
      </w:r>
    </w:p>
    <w:p w14:paraId="5C8C0AA9" w14:textId="732B7887" w:rsidR="008175CC" w:rsidRPr="008175CC" w:rsidRDefault="008175CC" w:rsidP="008175CC">
      <w:pPr>
        <w:rPr>
          <w:b/>
          <w:bCs/>
        </w:rPr>
      </w:pPr>
      <w:r>
        <w:t xml:space="preserve">If you have </w:t>
      </w:r>
      <w:proofErr w:type="spellStart"/>
      <w:r w:rsidR="00A50291">
        <w:t>S</w:t>
      </w:r>
      <w:r>
        <w:t>mar</w:t>
      </w:r>
      <w:r w:rsidR="00A50291">
        <w:t>T</w:t>
      </w:r>
      <w:r>
        <w:t>erm</w:t>
      </w:r>
      <w:proofErr w:type="spellEnd"/>
      <w:r>
        <w:t xml:space="preserve"> 16 you can check if you have the patched version by looking for this.</w:t>
      </w:r>
      <w:r>
        <w:br/>
      </w:r>
      <w:r>
        <w:t>This is the version you are looking for:</w:t>
      </w:r>
      <w:r>
        <w:br/>
      </w:r>
      <w:r w:rsidRPr="008175CC">
        <w:rPr>
          <w:b/>
          <w:bCs/>
        </w:rPr>
        <w:t xml:space="preserve">Esker SSH ActiveX version 16.0.1 based on OpenSSH_7.2 and OpenSSL </w:t>
      </w:r>
      <w:proofErr w:type="gramStart"/>
      <w:r w:rsidRPr="008175CC">
        <w:rPr>
          <w:b/>
          <w:bCs/>
        </w:rPr>
        <w:t>1.0.2j  26</w:t>
      </w:r>
      <w:proofErr w:type="gramEnd"/>
      <w:r w:rsidRPr="008175CC">
        <w:rPr>
          <w:b/>
          <w:bCs/>
        </w:rPr>
        <w:t xml:space="preserve"> Sep 2016</w:t>
      </w:r>
    </w:p>
    <w:p w14:paraId="28CC61E1" w14:textId="77777777" w:rsidR="008175CC" w:rsidRDefault="008175CC" w:rsidP="008175CC">
      <w:r>
        <w:t>To find this:</w:t>
      </w:r>
    </w:p>
    <w:p w14:paraId="43D3CB6E" w14:textId="77777777" w:rsidR="008175CC" w:rsidRDefault="008175CC" w:rsidP="008175CC">
      <w:r>
        <w:t xml:space="preserve">open a new </w:t>
      </w:r>
      <w:proofErr w:type="spellStart"/>
      <w:r>
        <w:t>smarterm</w:t>
      </w:r>
      <w:proofErr w:type="spellEnd"/>
      <w:r>
        <w:t xml:space="preserve"> session, </w:t>
      </w:r>
      <w:proofErr w:type="spellStart"/>
      <w:r>
        <w:t>ssh</w:t>
      </w:r>
      <w:proofErr w:type="spellEnd"/>
      <w:r>
        <w:t xml:space="preserve"> connection, click on the [</w:t>
      </w:r>
      <w:proofErr w:type="spellStart"/>
      <w:r>
        <w:t>ssh</w:t>
      </w:r>
      <w:proofErr w:type="spellEnd"/>
      <w:r>
        <w:t xml:space="preserve"> connection] tab, then click on the [advanced] button.  </w:t>
      </w:r>
    </w:p>
    <w:p w14:paraId="6383A3AB" w14:textId="4D259C78" w:rsidR="008175CC" w:rsidRDefault="008175CC" w:rsidP="008175CC">
      <w:r>
        <w:t xml:space="preserve">A window will pop up with the </w:t>
      </w:r>
      <w:proofErr w:type="spellStart"/>
      <w:r>
        <w:t>smarterm</w:t>
      </w:r>
      <w:proofErr w:type="spellEnd"/>
      <w:r>
        <w:t xml:space="preserve"> version in it.</w:t>
      </w:r>
      <w:r>
        <w:t xml:space="preserve">  (see example screen</w:t>
      </w:r>
      <w:r w:rsidR="00A50291">
        <w:t xml:space="preserve"> shots</w:t>
      </w:r>
      <w:bookmarkStart w:id="0" w:name="_GoBack"/>
      <w:bookmarkEnd w:id="0"/>
      <w:r>
        <w:t xml:space="preserve"> below)</w:t>
      </w:r>
    </w:p>
    <w:p w14:paraId="4C2ABBF9" w14:textId="77777777" w:rsidR="008175CC" w:rsidRDefault="008175CC" w:rsidP="008175CC"/>
    <w:p w14:paraId="4DEB9A81" w14:textId="69AB30AB" w:rsidR="008175CC" w:rsidRDefault="008175CC" w:rsidP="008175C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95C52DA" wp14:editId="50C6CBDA">
            <wp:extent cx="2895600" cy="2886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2D83" w14:textId="77777777" w:rsidR="008175CC" w:rsidRDefault="008175CC" w:rsidP="008175CC">
      <w:pPr>
        <w:rPr>
          <w:sz w:val="20"/>
          <w:szCs w:val="20"/>
        </w:rPr>
      </w:pPr>
    </w:p>
    <w:p w14:paraId="4345F4F3" w14:textId="49A95AE8" w:rsidR="008175CC" w:rsidRDefault="008175CC" w:rsidP="008175C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5E3618A" wp14:editId="2EA99BB4">
            <wp:extent cx="2819400" cy="2505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D981" w14:textId="11067B73" w:rsidR="008175CC" w:rsidRDefault="008175CC" w:rsidP="008175CC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14:paraId="4CEF11CA" w14:textId="774E7F72" w:rsidR="008175CC" w:rsidRDefault="008175CC" w:rsidP="008175CC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4E6B02" wp14:editId="4997FA04">
            <wp:extent cx="318135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49D4" w14:textId="77777777" w:rsidR="008175CC" w:rsidRDefault="008175CC" w:rsidP="008175CC">
      <w:pPr>
        <w:rPr>
          <w:sz w:val="20"/>
          <w:szCs w:val="20"/>
        </w:rPr>
      </w:pPr>
    </w:p>
    <w:p w14:paraId="763EFC84" w14:textId="73D32936" w:rsidR="008175CC" w:rsidRDefault="008175CC" w:rsidP="008175CC">
      <w:pPr>
        <w:rPr>
          <w:sz w:val="20"/>
          <w:szCs w:val="20"/>
        </w:rPr>
      </w:pPr>
      <w:r w:rsidRPr="008175CC">
        <w:rPr>
          <w:sz w:val="20"/>
          <w:szCs w:val="20"/>
          <w:highlight w:val="yellow"/>
        </w:rPr>
        <w:t xml:space="preserve">CLICK ON ADVANCE </w:t>
      </w:r>
      <w:r w:rsidRPr="008175CC">
        <w:rPr>
          <w:sz w:val="20"/>
          <w:szCs w:val="20"/>
          <w:highlight w:val="yellow"/>
        </w:rPr>
        <w:t>BUTTON</w:t>
      </w:r>
    </w:p>
    <w:p w14:paraId="696A3E20" w14:textId="6735E55E" w:rsidR="008175CC" w:rsidRDefault="008175CC" w:rsidP="008175C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86C10BA" wp14:editId="6F63EADC">
            <wp:extent cx="16383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3A4D" w14:textId="77777777" w:rsidR="008175CC" w:rsidRDefault="008175CC" w:rsidP="008175CC">
      <w:pPr>
        <w:rPr>
          <w:sz w:val="20"/>
          <w:szCs w:val="20"/>
        </w:rPr>
      </w:pPr>
    </w:p>
    <w:p w14:paraId="1E7A2C08" w14:textId="06E0EB71" w:rsidR="008175CC" w:rsidRDefault="008175CC" w:rsidP="008175CC">
      <w:r>
        <w:rPr>
          <w:noProof/>
        </w:rPr>
        <w:drawing>
          <wp:inline distT="0" distB="0" distL="0" distR="0" wp14:anchorId="64CAAA13" wp14:editId="62EF55A5">
            <wp:extent cx="378142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  </w:t>
      </w:r>
    </w:p>
    <w:p w14:paraId="63B8C8D3" w14:textId="77777777" w:rsidR="008175CC" w:rsidRDefault="008175CC" w:rsidP="008175CC">
      <w:r>
        <w:t>(when setting up connection you will want SSH1 and SSH2 enabled)</w:t>
      </w:r>
    </w:p>
    <w:p w14:paraId="0494EAC9" w14:textId="6839311B" w:rsidR="008175CC" w:rsidRPr="008175CC" w:rsidRDefault="008175CC" w:rsidP="008175CC">
      <w:pPr>
        <w:rPr>
          <w:sz w:val="32"/>
          <w:szCs w:val="32"/>
          <w:u w:val="single"/>
        </w:rPr>
      </w:pPr>
      <w:r w:rsidRPr="008175CC">
        <w:rPr>
          <w:sz w:val="32"/>
          <w:szCs w:val="32"/>
          <w:u w:val="single"/>
        </w:rPr>
        <w:lastRenderedPageBreak/>
        <w:t>INSTALLING PATCH:</w:t>
      </w:r>
    </w:p>
    <w:p w14:paraId="74D6EE35" w14:textId="42FD2583" w:rsidR="008175CC" w:rsidRDefault="008175CC" w:rsidP="008175CC">
      <w:r>
        <w:t xml:space="preserve">When installing the </w:t>
      </w:r>
      <w:proofErr w:type="gramStart"/>
      <w:r>
        <w:t>patch</w:t>
      </w:r>
      <w:proofErr w:type="gramEnd"/>
      <w:r>
        <w:t xml:space="preserve"> you will do this:</w:t>
      </w:r>
    </w:p>
    <w:p w14:paraId="747D6CC6" w14:textId="77777777" w:rsidR="008175CC" w:rsidRDefault="008175CC" w:rsidP="008175CC">
      <w:proofErr w:type="spellStart"/>
      <w:r>
        <w:t>Uncompress</w:t>
      </w:r>
      <w:proofErr w:type="spellEnd"/>
      <w:r>
        <w:t xml:space="preserve"> the Smart16 SSH fix file</w:t>
      </w:r>
    </w:p>
    <w:p w14:paraId="0AC2DC26" w14:textId="77777777" w:rsidR="008175CC" w:rsidRDefault="008175CC" w:rsidP="008175CC">
      <w:r>
        <w:t xml:space="preserve">place </w:t>
      </w:r>
      <w:proofErr w:type="gramStart"/>
      <w:r>
        <w:t>all of</w:t>
      </w:r>
      <w:proofErr w:type="gramEnd"/>
      <w:r>
        <w:t xml:space="preserve"> the files in both of these directories</w:t>
      </w:r>
    </w:p>
    <w:p w14:paraId="708446CA" w14:textId="77777777" w:rsidR="008175CC" w:rsidRDefault="008175CC" w:rsidP="008175CC"/>
    <w:p w14:paraId="1D9C9AF0" w14:textId="77777777" w:rsidR="008175CC" w:rsidRDefault="008175CC" w:rsidP="008175CC">
      <w:r>
        <w:t>C:\Program Files (x</w:t>
      </w:r>
      <w:proofErr w:type="gramStart"/>
      <w:r>
        <w:t>86)\Esker\</w:t>
      </w:r>
      <w:proofErr w:type="spellStart"/>
      <w:r>
        <w:t>SmarTerm</w:t>
      </w:r>
      <w:proofErr w:type="spellEnd"/>
      <w:proofErr w:type="gramEnd"/>
    </w:p>
    <w:p w14:paraId="1BF09DDD" w14:textId="77777777" w:rsidR="008175CC" w:rsidRDefault="008175CC" w:rsidP="008175CC">
      <w:r>
        <w:t>C:\Program Files (x</w:t>
      </w:r>
      <w:proofErr w:type="gramStart"/>
      <w:r>
        <w:t>86)\Esker\</w:t>
      </w:r>
      <w:proofErr w:type="spellStart"/>
      <w:r>
        <w:t>SmarTerm</w:t>
      </w:r>
      <w:proofErr w:type="spellEnd"/>
      <w:r>
        <w:t>\Common</w:t>
      </w:r>
      <w:proofErr w:type="gramEnd"/>
    </w:p>
    <w:p w14:paraId="78E4F55B" w14:textId="77777777" w:rsidR="008175CC" w:rsidRDefault="008175CC" w:rsidP="008175CC"/>
    <w:p w14:paraId="02A5AE9B" w14:textId="77777777" w:rsidR="008175CC" w:rsidRDefault="008175CC" w:rsidP="008175CC">
      <w:r>
        <w:t xml:space="preserve">Once done, use </w:t>
      </w:r>
      <w:proofErr w:type="spellStart"/>
      <w:r>
        <w:t>SmarTerm</w:t>
      </w:r>
      <w:proofErr w:type="spellEnd"/>
      <w:r>
        <w:t xml:space="preserve"> to create a new SSH session to the box.</w:t>
      </w:r>
    </w:p>
    <w:p w14:paraId="29281E3E" w14:textId="77777777" w:rsidR="008175CC" w:rsidRDefault="008175CC" w:rsidP="008175CC">
      <w:r>
        <w:t>NOTE: The first connection will fail, the second will ask you to accept the SSH key (yes).</w:t>
      </w:r>
    </w:p>
    <w:p w14:paraId="031CF145" w14:textId="77777777" w:rsidR="008175CC" w:rsidRDefault="008175CC" w:rsidP="008175CC"/>
    <w:p w14:paraId="086085CA" w14:textId="77777777" w:rsidR="008175CC" w:rsidRDefault="008175CC" w:rsidP="008175CC"/>
    <w:p w14:paraId="55164DF1" w14:textId="77777777" w:rsidR="008E4903" w:rsidRDefault="008E4903"/>
    <w:sectPr w:rsidR="008E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9F"/>
    <w:multiLevelType w:val="hybridMultilevel"/>
    <w:tmpl w:val="8FDA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CC"/>
    <w:rsid w:val="008175CC"/>
    <w:rsid w:val="008E4903"/>
    <w:rsid w:val="00A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CF70"/>
  <w15:chartTrackingRefBased/>
  <w15:docId w15:val="{C517EE5E-1266-41B4-B10C-8D089A63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8175CC"/>
    <w:pPr>
      <w:spacing w:after="0" w:line="240" w:lineRule="auto"/>
      <w:ind w:left="720" w:right="14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1.png@01D59A17.83A065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59A18.50FE3F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20.png@01D59A17.83A0657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23.png@01D59A17.83A065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24.png@01D59A17.83A0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Borens, Richard</dc:creator>
  <cp:keywords/>
  <dc:description/>
  <cp:lastModifiedBy>Borens, Richard</cp:lastModifiedBy>
  <cp:revision>2</cp:revision>
  <dcterms:created xsi:type="dcterms:W3CDTF">2020-02-06T19:15:00Z</dcterms:created>
  <dcterms:modified xsi:type="dcterms:W3CDTF">2020-02-06T19:32:00Z</dcterms:modified>
</cp:coreProperties>
</file>